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A08" w:rsidRPr="00C861E9" w:rsidRDefault="00106A08" w:rsidP="00106A08">
      <w:pPr>
        <w:autoSpaceDE w:val="0"/>
        <w:autoSpaceDN w:val="0"/>
        <w:spacing w:after="0" w:line="230" w:lineRule="auto"/>
        <w:rPr>
          <w:lang w:val="ru-RU"/>
        </w:rPr>
      </w:pPr>
      <w:bookmarkStart w:id="0" w:name="_GoBack"/>
      <w:bookmarkEnd w:id="0"/>
      <w:r w:rsidRPr="00C861E9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106A08" w:rsidRPr="00FE20B8" w:rsidRDefault="00106A08" w:rsidP="00106A08">
      <w:pPr>
        <w:autoSpaceDE w:val="0"/>
        <w:autoSpaceDN w:val="0"/>
        <w:spacing w:before="346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«ИСТОРИЯ»</w:t>
      </w:r>
    </w:p>
    <w:p w:rsidR="00106A08" w:rsidRPr="00FE20B8" w:rsidRDefault="00106A08" w:rsidP="00106A08">
      <w:pPr>
        <w:autoSpaceDE w:val="0"/>
        <w:autoSpaceDN w:val="0"/>
        <w:spacing w:before="166" w:after="0" w:line="283" w:lineRule="auto"/>
        <w:ind w:right="144" w:firstLine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106A08" w:rsidRPr="00FE20B8" w:rsidRDefault="00106A08" w:rsidP="00106A08">
      <w:pPr>
        <w:autoSpaceDE w:val="0"/>
        <w:autoSpaceDN w:val="0"/>
        <w:spacing w:before="384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«ИСТОРИЯ»</w:t>
      </w:r>
    </w:p>
    <w:p w:rsidR="00106A08" w:rsidRPr="00FE20B8" w:rsidRDefault="00106A08" w:rsidP="00106A08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06A08" w:rsidRPr="00FE20B8" w:rsidRDefault="00106A08" w:rsidP="00106A08">
      <w:pPr>
        <w:autoSpaceDE w:val="0"/>
        <w:autoSpaceDN w:val="0"/>
        <w:spacing w:before="70" w:after="0" w:line="262" w:lineRule="auto"/>
        <w:ind w:right="576"/>
        <w:jc w:val="center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106A08" w:rsidRPr="00FE20B8" w:rsidRDefault="00106A08" w:rsidP="00106A0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 основной школе ключевыми задачами являются:</w:t>
      </w:r>
    </w:p>
    <w:p w:rsidR="00106A08" w:rsidRPr="00FE20B8" w:rsidRDefault="00106A08" w:rsidP="00106A08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у молодого поколения ориентиров для гражданской,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этнонациональной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, социальной, культурной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самоовладение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106A08" w:rsidRPr="00FE20B8" w:rsidRDefault="00106A08" w:rsidP="00106A08">
      <w:pPr>
        <w:autoSpaceDE w:val="0"/>
        <w:autoSpaceDN w:val="0"/>
        <w:spacing w:before="190" w:after="0"/>
        <w:ind w:left="420" w:right="432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—  воспитание учащихся в духе патриотизма, уважения к своему Отечеству —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06A08" w:rsidRPr="00FE20B8" w:rsidRDefault="00106A08" w:rsidP="00106A08">
      <w:pPr>
        <w:autoSpaceDE w:val="0"/>
        <w:autoSpaceDN w:val="0"/>
        <w:spacing w:before="192" w:after="0" w:line="271" w:lineRule="auto"/>
        <w:ind w:left="420" w:right="288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принципом историзма, в их динамике, взаимосвязи и взаимообусловленности;</w:t>
      </w:r>
    </w:p>
    <w:p w:rsidR="00106A08" w:rsidRPr="00FE20B8" w:rsidRDefault="00106A08" w:rsidP="00106A08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у школьников умений применять исторические знания в учебной и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внешкольной деятельности, в современном поликультурном,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полиэтничном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общеобразовательные программы // Преподавание истории и обществознания в школе. —2020. — № 8.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С. 7—8).</w:t>
      </w:r>
      <w:proofErr w:type="gramEnd"/>
    </w:p>
    <w:p w:rsidR="00106A08" w:rsidRPr="00FE20B8" w:rsidRDefault="00106A08" w:rsidP="00106A08">
      <w:pPr>
        <w:autoSpaceDE w:val="0"/>
        <w:autoSpaceDN w:val="0"/>
        <w:spacing w:before="514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«ИСТОРИЯ» В УЧЕБНОМ ПЛАНЕ</w:t>
      </w:r>
    </w:p>
    <w:p w:rsidR="00106A08" w:rsidRPr="00FE20B8" w:rsidRDefault="00106A08" w:rsidP="00106A08">
      <w:pPr>
        <w:autoSpaceDE w:val="0"/>
        <w:autoSpaceDN w:val="0"/>
        <w:spacing w:before="406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учебным планом общее количество времени на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учебный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года обучения составляет</w:t>
      </w:r>
    </w:p>
    <w:p w:rsidR="00106A08" w:rsidRPr="00FE20B8" w:rsidRDefault="00106A08" w:rsidP="00106A08">
      <w:pPr>
        <w:rPr>
          <w:lang w:val="ru-RU"/>
        </w:rPr>
        <w:sectPr w:rsidR="00106A08" w:rsidRPr="00FE20B8">
          <w:pgSz w:w="11900" w:h="16840"/>
          <w:pgMar w:top="436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66" w:line="220" w:lineRule="exact"/>
        <w:rPr>
          <w:lang w:val="ru-RU"/>
        </w:rPr>
      </w:pPr>
    </w:p>
    <w:p w:rsidR="00106A08" w:rsidRPr="00FE20B8" w:rsidRDefault="00106A08" w:rsidP="00106A08">
      <w:pPr>
        <w:autoSpaceDE w:val="0"/>
        <w:autoSpaceDN w:val="0"/>
        <w:spacing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68 часов. Недельная нагрузка составляет 2 часа, при 34 учебных неделях. </w:t>
      </w:r>
    </w:p>
    <w:p w:rsidR="00106A08" w:rsidRPr="00FE20B8" w:rsidRDefault="00106A08" w:rsidP="00106A08">
      <w:pPr>
        <w:rPr>
          <w:lang w:val="ru-RU"/>
        </w:rPr>
        <w:sectPr w:rsidR="00106A08" w:rsidRPr="00FE20B8">
          <w:pgSz w:w="11900" w:h="16840"/>
          <w:pgMar w:top="286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78" w:line="220" w:lineRule="exact"/>
        <w:rPr>
          <w:lang w:val="ru-RU"/>
        </w:rPr>
      </w:pPr>
    </w:p>
    <w:p w:rsidR="00106A08" w:rsidRPr="00FE20B8" w:rsidRDefault="00106A08" w:rsidP="00106A08">
      <w:pPr>
        <w:autoSpaceDE w:val="0"/>
        <w:autoSpaceDN w:val="0"/>
        <w:spacing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106A08" w:rsidRPr="00FE20B8" w:rsidRDefault="00106A08" w:rsidP="00106A08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ИСТОРИЯ ДРЕВНЕГО МИРА 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/>
        <w:ind w:right="432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Введение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Историческая хронология (счет лет «до н. э.» и «н. э.»). Историческая карта.</w:t>
      </w:r>
      <w:proofErr w:type="gramEnd"/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ПЕРВОБЫТНОСТЬ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106A08" w:rsidRPr="00FE20B8" w:rsidRDefault="00106A08" w:rsidP="00106A08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Древнейшие земледельцы и скотоводы: трудовая деятельность, изобретения. Появление ремесел.</w:t>
      </w:r>
    </w:p>
    <w:p w:rsidR="00106A08" w:rsidRPr="00FE20B8" w:rsidRDefault="00106A08" w:rsidP="00106A08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Производящее хозяйство. Развитие обмена и торговли. Переход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от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106A08" w:rsidRPr="00FE20B8" w:rsidRDefault="00106A08" w:rsidP="00106A0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Разложение первобытнообщинных отношений. На пороге цивилизации.</w:t>
      </w:r>
    </w:p>
    <w:p w:rsidR="00106A08" w:rsidRPr="00FE20B8" w:rsidRDefault="00106A08" w:rsidP="00106A08">
      <w:pPr>
        <w:autoSpaceDE w:val="0"/>
        <w:autoSpaceDN w:val="0"/>
        <w:spacing w:before="190" w:after="0" w:line="262" w:lineRule="auto"/>
        <w:ind w:left="180" w:right="1872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МИР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Понятие и хронологические рамки истории Древнего мира. Карта Древнего мира.</w:t>
      </w:r>
    </w:p>
    <w:p w:rsidR="00106A08" w:rsidRPr="00FE20B8" w:rsidRDefault="00106A08" w:rsidP="00106A08">
      <w:pPr>
        <w:autoSpaceDE w:val="0"/>
        <w:autoSpaceDN w:val="0"/>
        <w:spacing w:before="190" w:after="0" w:line="262" w:lineRule="auto"/>
        <w:ind w:left="180" w:right="4176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Восток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Понятие «Древний Восток». Карта Древневосточного мира.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Египет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. Могущество Египта при Рамсесе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106A08" w:rsidRPr="00FE20B8" w:rsidRDefault="00106A08" w:rsidP="00106A0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Религиозные верования египтян. Боги Древнего Египта. Храмы и жрецы. Пирамиды и гробницы.</w:t>
      </w:r>
    </w:p>
    <w:p w:rsidR="00106A08" w:rsidRPr="00FE20B8" w:rsidRDefault="00106A08" w:rsidP="00106A08">
      <w:pPr>
        <w:autoSpaceDE w:val="0"/>
        <w:autoSpaceDN w:val="0"/>
        <w:spacing w:before="70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Фараон-реформатор Эхнатон. Познания древних египтян (астрономия, математика, медицина).</w:t>
      </w:r>
    </w:p>
    <w:p w:rsidR="00106A08" w:rsidRPr="00FE20B8" w:rsidRDefault="00106A08" w:rsidP="00106A08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Письменность (иероглифы, папирус). Открытие Ж. Ф. Шампольона. Искусство Древнего Египта (архитектура, рельефы, фрески).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2" w:after="0" w:line="271" w:lineRule="auto"/>
        <w:ind w:right="1008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Древние цивилизации Месопотамии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106A08" w:rsidRPr="00FE20B8" w:rsidRDefault="00106A08" w:rsidP="00106A0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Древний Вавилон. Царь Хаммурапи и его законы.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106A08" w:rsidRPr="00FE20B8" w:rsidRDefault="00106A08" w:rsidP="00106A0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Усиление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Нововавилонского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царства. Легендарные памятники города Вавилона.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Восточное Средиземноморье в древности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106A08" w:rsidRPr="00FE20B8" w:rsidRDefault="00106A08" w:rsidP="00106A08">
      <w:pPr>
        <w:autoSpaceDE w:val="0"/>
        <w:autoSpaceDN w:val="0"/>
        <w:spacing w:before="190" w:after="0" w:line="262" w:lineRule="auto"/>
        <w:ind w:left="180" w:right="144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Персидская держава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Завоевания персов. Государство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Ахеменидов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. Великие цари: Кир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Великий, Дарий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. Расширение</w:t>
      </w:r>
    </w:p>
    <w:p w:rsidR="00106A08" w:rsidRPr="00FE20B8" w:rsidRDefault="00106A08" w:rsidP="00106A08">
      <w:pPr>
        <w:rPr>
          <w:lang w:val="ru-RU"/>
        </w:rPr>
        <w:sectPr w:rsidR="00106A08" w:rsidRPr="00FE20B8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72" w:line="220" w:lineRule="exact"/>
        <w:rPr>
          <w:lang w:val="ru-RU"/>
        </w:rPr>
      </w:pPr>
    </w:p>
    <w:p w:rsidR="00106A08" w:rsidRPr="00FE20B8" w:rsidRDefault="00106A08" w:rsidP="00106A08">
      <w:pPr>
        <w:autoSpaceDE w:val="0"/>
        <w:autoSpaceDN w:val="0"/>
        <w:spacing w:after="0" w:line="262" w:lineRule="auto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территории державы. Государственное устройство. Центр и сатрапии, управление империей. Религия персов.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Индия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ариев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в Северную Индию. Держава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Маурьев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. Государство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Гуптов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. Общественное устройство,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варны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06A08" w:rsidRPr="00FE20B8" w:rsidRDefault="00106A08" w:rsidP="00106A08">
      <w:pPr>
        <w:autoSpaceDE w:val="0"/>
        <w:autoSpaceDN w:val="0"/>
        <w:spacing w:before="190" w:after="0" w:line="262" w:lineRule="auto"/>
        <w:ind w:left="180" w:right="576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Китай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Древнего Китая. Хозяйственная деятельность и условия жизни населения.</w:t>
      </w:r>
    </w:p>
    <w:p w:rsidR="00106A08" w:rsidRPr="00FE20B8" w:rsidRDefault="00106A08" w:rsidP="00106A08">
      <w:pPr>
        <w:autoSpaceDE w:val="0"/>
        <w:autoSpaceDN w:val="0"/>
        <w:spacing w:before="72" w:after="0"/>
        <w:ind w:right="144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Древнейшие царства. Создание объединенной империи.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Цинь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Шихуанди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. Возведение Великой Китайской стены. Правление династии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Хань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/>
        <w:ind w:right="720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Греция. Эллинизм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Древнейшая Греция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Тиринф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106A08" w:rsidRPr="00FE20B8" w:rsidRDefault="00106A08" w:rsidP="00106A08">
      <w:pPr>
        <w:autoSpaceDE w:val="0"/>
        <w:autoSpaceDN w:val="0"/>
        <w:spacing w:before="70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Троянская война. Вторжение дорийских племен. Поэмы Гомера «Илиада», «Одиссея».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Греческие полисы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106A08" w:rsidRPr="00FE20B8" w:rsidRDefault="00106A08" w:rsidP="00106A08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Афины: утверждение демократии. Законы Солона. Реформы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Клисфена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106A08" w:rsidRPr="00FE20B8" w:rsidRDefault="00106A08" w:rsidP="00106A08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Фемистокл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Саламинском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сражении, при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Платеях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Микале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. Итоги греко-персидских войн.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106A08" w:rsidRPr="00FE20B8" w:rsidRDefault="00106A08" w:rsidP="00106A08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Древней Греции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Религия древних греков; пантеон богов. Храмы и жрецы. Развитие наук. Греческая философия.</w:t>
      </w:r>
    </w:p>
    <w:p w:rsidR="00106A08" w:rsidRPr="00FE20B8" w:rsidRDefault="00106A08" w:rsidP="00106A08">
      <w:pPr>
        <w:autoSpaceDE w:val="0"/>
        <w:autoSpaceDN w:val="0"/>
        <w:spacing w:before="70" w:after="0" w:line="262" w:lineRule="auto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Македонские завоевания. Эллинизм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Возвышение Македонии. Политика Филиппа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</w:r>
    </w:p>
    <w:p w:rsidR="00106A08" w:rsidRPr="00FE20B8" w:rsidRDefault="00106A08" w:rsidP="00106A08">
      <w:pPr>
        <w:autoSpaceDE w:val="0"/>
        <w:autoSpaceDN w:val="0"/>
        <w:spacing w:before="70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Александрия Египетская.</w:t>
      </w:r>
    </w:p>
    <w:p w:rsidR="00106A08" w:rsidRPr="00FE20B8" w:rsidRDefault="00106A08" w:rsidP="00106A08">
      <w:pPr>
        <w:autoSpaceDE w:val="0"/>
        <w:autoSpaceDN w:val="0"/>
        <w:spacing w:before="190" w:after="0" w:line="271" w:lineRule="auto"/>
        <w:ind w:left="180" w:right="576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Рим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Возникновение Римского государства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Природа и население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Апеннинского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полуострова в древности. Этрусские города-государства.</w:t>
      </w:r>
    </w:p>
    <w:p w:rsidR="00106A08" w:rsidRPr="00FE20B8" w:rsidRDefault="00106A08" w:rsidP="00106A08">
      <w:pPr>
        <w:rPr>
          <w:lang w:val="ru-RU"/>
        </w:rPr>
        <w:sectPr w:rsidR="00106A08" w:rsidRPr="00FE20B8">
          <w:pgSz w:w="11900" w:h="16840"/>
          <w:pgMar w:top="292" w:right="692" w:bottom="348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66" w:line="220" w:lineRule="exact"/>
        <w:rPr>
          <w:lang w:val="ru-RU"/>
        </w:rPr>
      </w:pPr>
    </w:p>
    <w:p w:rsidR="00106A08" w:rsidRPr="00FE20B8" w:rsidRDefault="00106A08" w:rsidP="00106A08">
      <w:pPr>
        <w:autoSpaceDE w:val="0"/>
        <w:autoSpaceDN w:val="0"/>
        <w:spacing w:after="0" w:line="271" w:lineRule="auto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Римские завоевания в Средиземноморье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Поздняя Римская республика. Гражданские войны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Гракхов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Октавиана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Расцвет и падение Римской империи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Установление императорской власти.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Октавиан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Август. Императоры Рима: завоеватели и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106A08" w:rsidRPr="00FE20B8" w:rsidRDefault="00106A08" w:rsidP="00106A0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Древнего Рима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106A08" w:rsidRPr="00FE20B8" w:rsidRDefault="00106A08" w:rsidP="00106A08">
      <w:pPr>
        <w:autoSpaceDE w:val="0"/>
        <w:autoSpaceDN w:val="0"/>
        <w:spacing w:before="190" w:after="0" w:line="262" w:lineRule="auto"/>
        <w:ind w:left="180" w:right="3312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Обобщение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Историческое и культурное наследие цивилизаций Древнего мира. </w:t>
      </w:r>
    </w:p>
    <w:p w:rsidR="00106A08" w:rsidRPr="00FE20B8" w:rsidRDefault="00106A08" w:rsidP="00106A08">
      <w:pPr>
        <w:rPr>
          <w:lang w:val="ru-RU"/>
        </w:rPr>
        <w:sectPr w:rsidR="00106A08" w:rsidRPr="00FE20B8">
          <w:pgSz w:w="11900" w:h="16840"/>
          <w:pgMar w:top="286" w:right="680" w:bottom="1440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78" w:line="220" w:lineRule="exact"/>
        <w:rPr>
          <w:lang w:val="ru-RU"/>
        </w:rPr>
      </w:pPr>
    </w:p>
    <w:p w:rsidR="00106A08" w:rsidRPr="00FE20B8" w:rsidRDefault="00106A08" w:rsidP="00106A08">
      <w:pPr>
        <w:autoSpaceDE w:val="0"/>
        <w:autoSpaceDN w:val="0"/>
        <w:spacing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346" w:after="0" w:line="262" w:lineRule="auto"/>
        <w:ind w:right="1584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истории в 5 классе направлено на достижение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106A08" w:rsidRPr="00FE20B8" w:rsidRDefault="00106A08" w:rsidP="00106A08">
      <w:pPr>
        <w:autoSpaceDE w:val="0"/>
        <w:autoSpaceDN w:val="0"/>
        <w:spacing w:before="262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К важнейшим </w:t>
      </w: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личностным результатам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патриотического воспитания: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ценностное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гражданского воспитания: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 </w:t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духовно-нравственной сфере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эстетического воспитания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: представление о культурном многообразии своей страны и мира; осознание важности культуры как воплощения ценностей общества и средства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коммуникации; понимание ценности отечественного и мирового искусства, роли этнических культурных традиций и народного творчества;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культуре своего и других народов; </w:t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трудового воспитания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: понимание на основе знания истории значения трудовой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индивидуальной траектории образования и жизненных планов;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экологического воспитания: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исторического опыта взаимодействия людей с природной средой;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</w:t>
      </w:r>
    </w:p>
    <w:p w:rsidR="00106A08" w:rsidRPr="00FE20B8" w:rsidRDefault="00106A08" w:rsidP="00106A08">
      <w:pPr>
        <w:rPr>
          <w:lang w:val="ru-RU"/>
        </w:rPr>
        <w:sectPr w:rsidR="00106A08" w:rsidRPr="00FE20B8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72" w:line="220" w:lineRule="exact"/>
        <w:rPr>
          <w:lang w:val="ru-RU"/>
        </w:rPr>
      </w:pPr>
    </w:p>
    <w:p w:rsidR="00106A08" w:rsidRPr="00FE20B8" w:rsidRDefault="00106A08" w:rsidP="00106A08">
      <w:pPr>
        <w:autoSpaceDE w:val="0"/>
        <w:autoSpaceDN w:val="0"/>
        <w:spacing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направленности.</w:t>
      </w:r>
    </w:p>
    <w:p w:rsidR="00106A08" w:rsidRPr="00FE20B8" w:rsidRDefault="00106A08" w:rsidP="00106A08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адаптации к меняющимся условиям социальной и природной среды: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06A08" w:rsidRPr="00FE20B8" w:rsidRDefault="00106A08" w:rsidP="00106A08">
      <w:pPr>
        <w:autoSpaceDE w:val="0"/>
        <w:autoSpaceDN w:val="0"/>
        <w:spacing w:before="262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66" w:after="0" w:line="262" w:lineRule="auto"/>
        <w:ind w:right="432"/>
        <w:rPr>
          <w:lang w:val="ru-RU"/>
        </w:rPr>
      </w:pPr>
      <w:r w:rsidRPr="00FE20B8">
        <w:rPr>
          <w:lang w:val="ru-RU"/>
        </w:rPr>
        <w:tab/>
      </w:r>
      <w:proofErr w:type="spellStart"/>
      <w:r w:rsidRPr="00FE20B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Метапредметные</w:t>
      </w:r>
      <w:proofErr w:type="spellEnd"/>
      <w:r w:rsidRPr="00FE20B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результаты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E20B8">
        <w:rPr>
          <w:lang w:val="ru-RU"/>
        </w:rPr>
        <w:tab/>
      </w:r>
      <w:proofErr w:type="gramStart"/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познавательных действий: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логическими действиями: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исследовательскими действиями: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определять познавательную задачу; намечать путь ее решения и осуществлять подбор исторического материала, объекта;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осуществлять анализ учебной и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внеучебной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интернет-ресурсы</w:t>
      </w:r>
      <w:proofErr w:type="spell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 — извлекать информацию из источника;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различать виды источников исторической информации; высказывать суждение о достоверности и значении информации источника (по критериям,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предложенным учителем или сформулированным самостоятельно).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E20B8">
        <w:rPr>
          <w:lang w:val="ru-RU"/>
        </w:rPr>
        <w:tab/>
      </w:r>
      <w:proofErr w:type="gramStart"/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коммуникативных действий: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общение: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представлять особенности взаимодействия людей в исторических обществах и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proofErr w:type="gramStart"/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осуществление совместной деятельности: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регулятивных действий: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ладение приемами самоорганизации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своей учебной и общественной работы (выявление проблемы, требующей решения; составление плана действий и определение способа решения);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>В сфере эмоционального интеллекта</w:t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понимания себя и других: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на примерах исторических ситуаций роль эмоций в отношениях между людьми; </w:t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106A08" w:rsidRPr="00FE20B8" w:rsidRDefault="00106A08" w:rsidP="00106A08">
      <w:pPr>
        <w:rPr>
          <w:lang w:val="ru-RU"/>
        </w:rPr>
        <w:sectPr w:rsidR="00106A08" w:rsidRPr="00FE20B8">
          <w:pgSz w:w="11900" w:h="16840"/>
          <w:pgMar w:top="292" w:right="686" w:bottom="288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96" w:line="220" w:lineRule="exact"/>
        <w:rPr>
          <w:lang w:val="ru-RU"/>
        </w:rPr>
      </w:pP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after="0" w:line="262" w:lineRule="auto"/>
        <w:ind w:right="576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106A08" w:rsidRPr="00FE20B8" w:rsidRDefault="00106A08" w:rsidP="00106A08">
      <w:pPr>
        <w:autoSpaceDE w:val="0"/>
        <w:autoSpaceDN w:val="0"/>
        <w:spacing w:before="262" w:after="0" w:line="230" w:lineRule="auto"/>
        <w:rPr>
          <w:lang w:val="ru-RU"/>
        </w:rPr>
      </w:pPr>
      <w:r w:rsidRPr="00FE20B8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FE20B8">
        <w:rPr>
          <w:lang w:val="ru-RU"/>
        </w:rPr>
        <w:tab/>
      </w:r>
      <w:proofErr w:type="gramStart"/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1.Знание хронологии, работа с хронологией: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смысл основных хронологических понятий (век, тысячелетие, до нашей эры, наша эра); </w:t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даты важнейших событий истории Древнего мира; по дате устанавливать принадлежность события к веку, тысячелетию;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  <w:proofErr w:type="gramEnd"/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2" w:after="0"/>
        <w:ind w:right="144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2.Знание исторических фактов, работа с фактами: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указывать (называть) место, обстоятельства, участников, результаты важнейших событий истории Древнего мира;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3.Работа с исторической картой: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</w:t>
      </w:r>
      <w:r w:rsidRPr="00FE20B8">
        <w:rPr>
          <w:lang w:val="ru-RU"/>
        </w:rPr>
        <w:br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цивилизаций и государств, места важнейших исторических событий), используя легенду карты; </w:t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FE20B8">
        <w:rPr>
          <w:lang w:val="ru-RU"/>
        </w:rPr>
        <w:tab/>
      </w:r>
      <w:proofErr w:type="gramStart"/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4.Работа с историческими источниками: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и различать основные типы исторических источников (письменные, визуальные, вещественные), приводить примеры источников разных типов;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памятники культуры изучаемой эпохи и источники, созданные в последующие эпохи, приводить примеры;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</w:t>
      </w:r>
      <w:proofErr w:type="gramEnd"/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 раскрывать смысл (главную идею) высказывания, изображения.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5.Историческое описание (реконструкция):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условия жизни людей в древности;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значительных событиях древней истории, их участниках;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об исторических личностях Древнего мира (ключевых моментах их биографии, роли в исторических событиях);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6.Анализ, объяснение исторических событий, явлений: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исторические явления, определять их общие черты;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иллюстрировать общие явления, черты конкретными примерами;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и следствия важнейших событий древней истории.</w:t>
      </w: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7.Рассмотрение исторических версий и оценок, определение своего отношения к наиболее значимым событиям и личностям прошлого: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излагать оценки наиболее значительных событий и личностей древней истории, приводимые в учебной литературе;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106A08" w:rsidRPr="00FE20B8" w:rsidRDefault="00106A08" w:rsidP="00106A08">
      <w:pPr>
        <w:rPr>
          <w:lang w:val="ru-RU"/>
        </w:rPr>
        <w:sectPr w:rsidR="00106A08" w:rsidRPr="00FE20B8">
          <w:pgSz w:w="11900" w:h="16840"/>
          <w:pgMar w:top="316" w:right="698" w:bottom="432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78" w:line="220" w:lineRule="exact"/>
        <w:rPr>
          <w:lang w:val="ru-RU"/>
        </w:rPr>
      </w:pPr>
    </w:p>
    <w:p w:rsidR="00106A08" w:rsidRPr="00FE20B8" w:rsidRDefault="00106A08" w:rsidP="00106A08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8.Применение исторических знаний: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значение памятников древней истории и культуры, необходимость сохранения их в современном мире; </w:t>
      </w:r>
      <w:r w:rsidRPr="00FE20B8">
        <w:rPr>
          <w:lang w:val="ru-RU"/>
        </w:rPr>
        <w:br/>
      </w:r>
      <w:r w:rsidRPr="00FE20B8">
        <w:rPr>
          <w:lang w:val="ru-RU"/>
        </w:rPr>
        <w:tab/>
      </w:r>
      <w:r w:rsidRPr="00FE20B8">
        <w:rPr>
          <w:rFonts w:ascii="Times New Roman" w:eastAsia="Times New Roman" w:hAnsi="Times New Roman"/>
          <w:color w:val="000000"/>
          <w:sz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</w:t>
      </w:r>
    </w:p>
    <w:p w:rsidR="00106A08" w:rsidRPr="00FE20B8" w:rsidRDefault="00106A08" w:rsidP="00106A08">
      <w:pPr>
        <w:rPr>
          <w:lang w:val="ru-RU"/>
        </w:rPr>
        <w:sectPr w:rsidR="00106A08" w:rsidRPr="00FE20B8">
          <w:pgSz w:w="11900" w:h="16840"/>
          <w:pgMar w:top="298" w:right="1126" w:bottom="1440" w:left="666" w:header="720" w:footer="720" w:gutter="0"/>
          <w:cols w:space="720" w:equalWidth="0">
            <w:col w:w="10108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64" w:line="220" w:lineRule="exact"/>
        <w:rPr>
          <w:lang w:val="ru-RU"/>
        </w:rPr>
      </w:pPr>
    </w:p>
    <w:p w:rsidR="00106A08" w:rsidRDefault="00106A08" w:rsidP="00106A08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562"/>
        <w:gridCol w:w="528"/>
        <w:gridCol w:w="1104"/>
        <w:gridCol w:w="1140"/>
        <w:gridCol w:w="806"/>
        <w:gridCol w:w="4886"/>
        <w:gridCol w:w="1116"/>
        <w:gridCol w:w="3964"/>
      </w:tblGrid>
      <w:tr w:rsidR="00106A08" w:rsidTr="00FD4318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47" w:lineRule="auto"/>
              <w:ind w:left="72" w:right="432"/>
              <w:jc w:val="both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106A08" w:rsidTr="00FD4318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08" w:rsidRDefault="00106A08" w:rsidP="00FD431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08" w:rsidRDefault="00106A08" w:rsidP="00FD4318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08" w:rsidRDefault="00106A08" w:rsidP="00FD431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08" w:rsidRDefault="00106A08" w:rsidP="00FD431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08" w:rsidRDefault="00106A08" w:rsidP="00FD431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08" w:rsidRDefault="00106A08" w:rsidP="00FD4318"/>
        </w:tc>
      </w:tr>
      <w:tr w:rsidR="00106A08" w:rsidTr="00FD4318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Введение</w:t>
            </w:r>
            <w:proofErr w:type="spellEnd"/>
          </w:p>
        </w:tc>
      </w:tr>
      <w:tr w:rsidR="00106A08" w:rsidRPr="00947FF8" w:rsidTr="00FD4318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Введение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как историки узнают о далеком прошлом;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Tr="00FD4318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</w:tr>
      <w:tr w:rsidR="00106A08" w:rsidTr="00FD431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Первобытность</w:t>
            </w:r>
            <w:proofErr w:type="spellEnd"/>
          </w:p>
        </w:tc>
      </w:tr>
      <w:tr w:rsidR="00106A08" w:rsidRPr="00947FF8" w:rsidTr="00FD4318">
        <w:trPr>
          <w:trHeight w:hRule="exact" w:val="53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Первобытность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места расселения древнейших людей, известные историкам;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занятиях первобытных людей;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изображения орудий труда и охоты первобытных людей; Объяснять, какое значение для древнейших людей имело овладение огнем, как его добывали и поддерживали;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где были найдены рисунки первобытных людей, о чем ученые узнали из этих рисунков; </w:t>
            </w:r>
            <w:r w:rsidRPr="00FE20B8">
              <w:rPr>
                <w:lang w:val="ru-RU"/>
              </w:rPr>
              <w:br/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чему, каким силам поклонялись древнейшие люди;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понятий: присваивающее хозяйство, язычество, миф;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значение освоения древними людьми земледелия и скотоводства;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(на изображениях, макетах) орудия труда древних земледельцев, ремесленников;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Давать определение понятий: присваивающее хозяйство,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производящее хозяйство, род, племя;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важнейших ремеслах, изобретенных древними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людьми;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как произошло открытие людьми металлов, какое значение это имело;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состояли предпосылки и последствия развития обмена и торговли в первобытном обществе;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родовая община, соседская община, вождь, старейшина, знать;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признаки, по которым историки судят о появлении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цивилизации;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Tr="00FD4318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</w:tr>
      <w:tr w:rsidR="00106A08" w:rsidTr="00FD4318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Восток</w:t>
            </w:r>
            <w:proofErr w:type="spellEnd"/>
          </w:p>
        </w:tc>
      </w:tr>
    </w:tbl>
    <w:p w:rsidR="00106A08" w:rsidRDefault="00106A08" w:rsidP="00106A08">
      <w:pPr>
        <w:autoSpaceDE w:val="0"/>
        <w:autoSpaceDN w:val="0"/>
        <w:spacing w:after="0" w:line="14" w:lineRule="exact"/>
      </w:pPr>
    </w:p>
    <w:p w:rsidR="00106A08" w:rsidRDefault="00106A08" w:rsidP="00106A08">
      <w:pPr>
        <w:sectPr w:rsidR="00106A08">
          <w:pgSz w:w="16840" w:h="11900"/>
          <w:pgMar w:top="282" w:right="640" w:bottom="58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6A08" w:rsidRDefault="00106A08" w:rsidP="00106A0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562"/>
        <w:gridCol w:w="528"/>
        <w:gridCol w:w="1104"/>
        <w:gridCol w:w="1140"/>
        <w:gridCol w:w="806"/>
        <w:gridCol w:w="4886"/>
        <w:gridCol w:w="1116"/>
        <w:gridCol w:w="3964"/>
      </w:tblGrid>
      <w:tr w:rsidR="00106A08" w:rsidRPr="00947FF8" w:rsidTr="00FD4318">
        <w:trPr>
          <w:trHeight w:hRule="exact" w:val="572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Египет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с использованием исторической карты о природных условиях Египта, их влиянии на занятия населения;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что способствовало возникновению в Египте сильной государственной власти;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произошло объединение Египта, раскрывать значение этого событие;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смысл понятий и терминов: фараон, жрец;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Давать описание условий жизни и занятий древних египтян,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используя живописные и скульптурные изображения;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положение основных групп населения Древнего Египта (вельможи, чиновники, жрецы, земледельцы, ремесленники); Показывать на карте основные направления завоевательных походов фараонов Египта;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организации и вооружении египетского войска; Объяснять, чем прославился фараон Рамсес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каким богам поклонялись древние египтяне;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Представлять описание внешнего вида и внутреннего устройства египетских храмов, пирамид (на основе фотографий, иллюстраций);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Излагать сюжет мифа об Осирисе, объяснять, в чем заключалась его главная идея;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чем известен в египетской истории фараон Эхнатон; Рассказывать, в каких областях знаний древние египтяне достигли значительных успехов;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письменность древних египтян (особенности письма, материал для письма);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в чем состоял вклад Ж. Ф. Шампольона в изучение истории Древнего Египта;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 и терминов: пирамида, сфинкс, рельеф, фреска;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RPr="00947FF8" w:rsidTr="00FD4318">
        <w:trPr>
          <w:trHeight w:hRule="exact" w:val="36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50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цивилизации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Месопотамии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54" w:lineRule="auto"/>
              <w:ind w:left="72"/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карту, о природных условиях Месопотамии и занятиях живших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древности людей;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показывать на карте древнейшие города-государства Месопотамии;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клинопись, эпос,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зиккурат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Показывать на карте расположение древнего Вавилонского царства; Рассказывать, чем известен в истории вавилонский царь Хаммурапи; Объяснять, в чем заключается ценность законов как исторического источника;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Ассирийской державы. Рассказывать об организации ассирийского войска;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ассирийские цари управляли своей державой;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Представлять, используя иллюстрации, описание ассирийской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столицы Ниневии, рассказывать о ее достопримечательностях;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благодаря чему произошло новое возвышение Вавилона; Представлять, используя иллюстрации, описание города Вавилона в период его расцвета при царе Навуходоносоре.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Раскрывать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смысл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выражения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Вавилонская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башня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</w:tbl>
    <w:p w:rsidR="00106A08" w:rsidRPr="00FE20B8" w:rsidRDefault="00106A08" w:rsidP="00106A08">
      <w:pPr>
        <w:autoSpaceDE w:val="0"/>
        <w:autoSpaceDN w:val="0"/>
        <w:spacing w:after="0" w:line="14" w:lineRule="exact"/>
        <w:rPr>
          <w:lang w:val="ru-RU"/>
        </w:rPr>
      </w:pPr>
    </w:p>
    <w:p w:rsidR="00106A08" w:rsidRPr="00FE20B8" w:rsidRDefault="00106A08" w:rsidP="00106A08">
      <w:pPr>
        <w:rPr>
          <w:lang w:val="ru-RU"/>
        </w:rPr>
        <w:sectPr w:rsidR="00106A08" w:rsidRPr="00FE20B8">
          <w:pgSz w:w="16840" w:h="11900"/>
          <w:pgMar w:top="284" w:right="640" w:bottom="9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562"/>
        <w:gridCol w:w="528"/>
        <w:gridCol w:w="1104"/>
        <w:gridCol w:w="1140"/>
        <w:gridCol w:w="806"/>
        <w:gridCol w:w="4886"/>
        <w:gridCol w:w="1116"/>
        <w:gridCol w:w="3964"/>
      </w:tblGrid>
      <w:tr w:rsidR="00106A08" w:rsidRPr="00947FF8" w:rsidTr="00FD4318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Восточное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Средиземноморье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древности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природные условия влияли на занятия населения Восточного Средиземноморья;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развитии ремесел и торговли в Финикии;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понятий: колония, колонизация, алфавит; Называть и показывать на карте древние государства Палестины; Объяснять, чем известен в истории царь Соломон;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 и терминов: монотеизм, иудаизм, пророк, Ветхий завет;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RPr="00947FF8" w:rsidTr="00FD4318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Персидская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держава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Персидской державы в период ее могущества;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причины военных успехов персидской армии;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систему управления персидской державой;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религии древних персов;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 и терминов: сатрап, зороастризм, Авеста;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RPr="00947FF8" w:rsidTr="00FD4318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Древняя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Индия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природных условиях Древней Индии, занятиях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населения;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древнейших индийских городах, используя карту; Объяснять значение понятий и терминов: арии, раджа,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варна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каста, брахман, Веды, санскрит;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верования древних индийцев, называть главных богов, почитаемых в индуизме;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возникновении буддизма, основных положениях этого учения;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Давать описание внешнего вида и внутреннего убранства индуистских и буддийских храмов (на основе текста и иллюстраций учебника); Объяснять, о чем повествуют поэмы «Махабхарата» и «Рамаяна», чем они интересны для историков;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RPr="00947FF8" w:rsidTr="00FD4318">
        <w:trPr>
          <w:trHeight w:hRule="exact" w:val="39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Китай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Характеризовать, используя карту, природные условия Древнего Китая, их влияние на занятия населения;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хозяйственной деятельности древних китайцев,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совершенствовании орудий их труда, технических сооружениях; Показывать на карте территорию империи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Цинь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объяснять значение создания единого государства;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императора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Цинь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Шихуанди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итогов его деятельности;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достижениях древних китайцев в развитии ремесел и торговли;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причины частых восстаний населения в Древнем Китае, показывать, чем они завершались;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Великая Китайская стена, Великий шелковый путь, пагода, иероглиф, каллиграфия;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учении Конфуция, высказывать суждения о причинах его популярности в Древнем Китае и в последующие столетия;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достижений древних китайцев в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развитии письменности, в науке, технике, художественной культуре (в форме устных сообщений, альбомов, презентаций);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Tr="00FD4318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</w:tr>
      <w:tr w:rsidR="00106A08" w:rsidTr="00FD4318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Древняя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Греция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Эллинизм</w:t>
            </w:r>
            <w:proofErr w:type="spellEnd"/>
          </w:p>
        </w:tc>
      </w:tr>
    </w:tbl>
    <w:p w:rsidR="00106A08" w:rsidRDefault="00106A08" w:rsidP="00106A08">
      <w:pPr>
        <w:autoSpaceDE w:val="0"/>
        <w:autoSpaceDN w:val="0"/>
        <w:spacing w:after="0" w:line="14" w:lineRule="exact"/>
      </w:pPr>
    </w:p>
    <w:p w:rsidR="00106A08" w:rsidRDefault="00106A08" w:rsidP="00106A08">
      <w:pPr>
        <w:sectPr w:rsidR="00106A08">
          <w:pgSz w:w="16840" w:h="11900"/>
          <w:pgMar w:top="284" w:right="640" w:bottom="5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6A08" w:rsidRDefault="00106A08" w:rsidP="00106A0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562"/>
        <w:gridCol w:w="528"/>
        <w:gridCol w:w="1104"/>
        <w:gridCol w:w="1140"/>
        <w:gridCol w:w="806"/>
        <w:gridCol w:w="4886"/>
        <w:gridCol w:w="1116"/>
        <w:gridCol w:w="3964"/>
      </w:tblGrid>
      <w:tr w:rsidR="00106A08" w:rsidRPr="00947FF8" w:rsidTr="00FD4318">
        <w:trPr>
          <w:trHeight w:hRule="exact" w:val="148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Древнейшая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Греция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карту, о природных условиях Древней Греции и основных занятиях ее населения;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какие находки археологов свидетельствуют о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существовании древних цивилизации на о. Крит, в Микенах; Рассказывать, о чем повествуют поэмы «Илиада» и «Одиссея»; Объяснять значение выражений «Ахиллесова пята», «Троянский конь»;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</w:tbl>
    <w:p w:rsidR="00106A08" w:rsidRPr="00FE20B8" w:rsidRDefault="00106A08" w:rsidP="00106A08">
      <w:pPr>
        <w:autoSpaceDE w:val="0"/>
        <w:autoSpaceDN w:val="0"/>
        <w:spacing w:after="0" w:line="14" w:lineRule="exact"/>
        <w:rPr>
          <w:lang w:val="ru-RU"/>
        </w:rPr>
      </w:pPr>
    </w:p>
    <w:p w:rsidR="00106A08" w:rsidRPr="00FE20B8" w:rsidRDefault="00106A08" w:rsidP="00106A08">
      <w:pPr>
        <w:rPr>
          <w:lang w:val="ru-RU"/>
        </w:rPr>
        <w:sectPr w:rsidR="00106A08" w:rsidRPr="00FE20B8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562"/>
        <w:gridCol w:w="528"/>
        <w:gridCol w:w="1104"/>
        <w:gridCol w:w="1140"/>
        <w:gridCol w:w="806"/>
        <w:gridCol w:w="4886"/>
        <w:gridCol w:w="1116"/>
        <w:gridCol w:w="3964"/>
      </w:tblGrid>
      <w:tr w:rsidR="00106A08" w:rsidRPr="00947FF8" w:rsidTr="00FD4318">
        <w:trPr>
          <w:trHeight w:hRule="exact" w:val="9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Греческие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полисы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крупнейшие греческие города-государства; Объяснять значение понятий: полис, аристократия, демос, тиран, акрополь, агора, фаланга, метрополия, колония;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группы населения греческого полиса, их положение, отношение к власти;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составе и организации полисного войска;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карте направления Великой греческой колонизации, называть наиболее значительные колонии, в том числе в Северном Причерноморье.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осуществлялось управление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греческими колониями, в чем заключались их связи с метрополиями; Раскрывать значение понятий и терминов: ареопаг, архонт, народное собрание, реформа, остракизм;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положения и значение законов Солона и реформ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Клисфена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политическое устройство Древних Афин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называется демократией;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основных группах населения Спарты, о том, кто управлял государством;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олигархия, илоты, гоплиты; Объяснять, почему спартанское войско считалось самым сильным в Греции;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Составить сообщение о спартанском воспитании, высказать суждение о его достоинствах и недостатках;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устройство Афинского и Спартанского государств,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основные различия;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причинах и непосредственном поводе для начала войн Персии против Греции;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картосхемы, об участниках, ходе и итогах крупных сражений греко-персидских войн (Марафонская битва, оборона греками Фермопил, сражение в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Саламинском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проливе); Систематизировать информацию о греко-персидских войнах в форме таблицы;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роль конкретных людей — руководителей полисов, военачальников, воинов в ходе военных событий;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итоги греко-персидских войн;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Высказывать суждение о том, почему небольшой группе греческих полисов удалось одержать победу в войнах против могущественной Персидской державы;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причины укрепления демократии в Афинах в период греко-персидских войн;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историки связывали расцвет Афинского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государства с именем Перикла; </w:t>
            </w:r>
            <w:r w:rsidRPr="00FE20B8">
              <w:rPr>
                <w:lang w:val="ru-RU"/>
              </w:rPr>
              <w:br/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источника рабства в Древней Греции, объяснять, почему численность рабов значительно возросла 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условия жизни и труда рабов в греческих полисах; Рассказывать о развитии ремесла и торговли в греческих городах; Называть причины, основных участников и итоги Пелопоннесской войны;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в чем проявилось ослабление греческих полисов после Пелопоннесской войны;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</w:tbl>
    <w:p w:rsidR="00106A08" w:rsidRPr="00FE20B8" w:rsidRDefault="00106A08" w:rsidP="00106A08">
      <w:pPr>
        <w:autoSpaceDE w:val="0"/>
        <w:autoSpaceDN w:val="0"/>
        <w:spacing w:after="0" w:line="14" w:lineRule="exact"/>
        <w:rPr>
          <w:lang w:val="ru-RU"/>
        </w:rPr>
      </w:pPr>
    </w:p>
    <w:p w:rsidR="00106A08" w:rsidRPr="00FE20B8" w:rsidRDefault="00106A08" w:rsidP="00106A08">
      <w:pPr>
        <w:rPr>
          <w:lang w:val="ru-RU"/>
        </w:rPr>
        <w:sectPr w:rsidR="00106A08" w:rsidRPr="00FE20B8">
          <w:pgSz w:w="16840" w:h="11900"/>
          <w:pgMar w:top="284" w:right="640" w:bottom="70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562"/>
        <w:gridCol w:w="528"/>
        <w:gridCol w:w="1104"/>
        <w:gridCol w:w="1140"/>
        <w:gridCol w:w="806"/>
        <w:gridCol w:w="4886"/>
        <w:gridCol w:w="1116"/>
        <w:gridCol w:w="3964"/>
      </w:tblGrid>
      <w:tr w:rsidR="00106A08" w:rsidRPr="00947FF8" w:rsidTr="00FD4318">
        <w:trPr>
          <w:trHeight w:hRule="exact" w:val="34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Древней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Греции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главных богов, которым поклонялись древние греки, распознавать их скульптурные изображения;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кто такие титаны и герои;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том, чему учили детей в школах Древней Греции; Раскрывать значение понятий и терминов: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гимнасий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Академия,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Ликей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философия, логика, этика;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древнегреческих ученых, известных своими трудами по философии, истории, другим отраслям наук;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описание внешнего вида и планировки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древнегреческого храма (в виде устного высказывания, презентации); Раскрывать значение понятий и терминов: ордер, фронтон, капитель, кариатида, распознавать архитектурные элементы зданий на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изображениях, фотографиях;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древнегреческом театре, организации представлений; Рассказывать об истоках и правилах проведения общегреческих игр в Олимпии. Объяснять, что греки ценили в спортивных состязаниях, в чем выражалось их отношение к играм;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RPr="00947FF8" w:rsidTr="00FD4318">
        <w:trPr>
          <w:trHeight w:hRule="exact" w:val="30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50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Македонские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завоевания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Эллинизм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что способствовало усилению Македонии 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IV</w:t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э., какую роль сыграл в этом царь Филипп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была установлена власть македонского царя над греческими полисами;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Систематизировать в виде таблицы информацию о завоевательных походах Александра Македонского;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состояли причины военных побед Александра Македонского;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Представлять характеристику («исторический портрет») Александра Македонского;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понятия «эллинизм»;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государства, образовавшиеся в результате распада державы Александра Македонского;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чем славилась Александрия Египетская, почему она считалась культурным центром эллинистического мира;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Tr="00FD4318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</w:tr>
      <w:tr w:rsidR="00106A08" w:rsidTr="00FD4318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Рим</w:t>
            </w:r>
            <w:proofErr w:type="spellEnd"/>
          </w:p>
        </w:tc>
      </w:tr>
    </w:tbl>
    <w:p w:rsidR="00106A08" w:rsidRDefault="00106A08" w:rsidP="00106A08">
      <w:pPr>
        <w:autoSpaceDE w:val="0"/>
        <w:autoSpaceDN w:val="0"/>
        <w:spacing w:after="0" w:line="14" w:lineRule="exact"/>
      </w:pPr>
    </w:p>
    <w:p w:rsidR="00106A08" w:rsidRDefault="00106A08" w:rsidP="00106A08">
      <w:pPr>
        <w:sectPr w:rsidR="00106A08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6A08" w:rsidRDefault="00106A08" w:rsidP="00106A0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562"/>
        <w:gridCol w:w="528"/>
        <w:gridCol w:w="1104"/>
        <w:gridCol w:w="1140"/>
        <w:gridCol w:w="806"/>
        <w:gridCol w:w="4886"/>
        <w:gridCol w:w="1116"/>
        <w:gridCol w:w="3964"/>
      </w:tblGrid>
      <w:tr w:rsidR="00106A08" w:rsidRPr="00947FF8" w:rsidTr="00FD4318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Возникновение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Римского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государства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историческую карту, о природных условиях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Апеннинского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полуострова и племенах, населявших его в древности; Сопоставлять информацию о происхождении Рима, содержащуюся в легенде и полученную в ходе исследований историков;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патриций, плебей,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республика, консул, народный трибун, Сенат, вето, легион, понтифик, авгур;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было организовано управление Римской республикой (какими полномочиями обладали консулы, народные трибуны, Сенат, народное собрание);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организации и вооружении римской армии,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привлекая иллюстрации учебника;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главных богов древних римлян, устанавливать соответствие римских и греческих богов;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исторической карте, с какими противниками воевали римляне в борьбе за власть над Италией;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происхождение и смысл выражений «Гуси Рим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спасли»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Пиррова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победа», «Разделяй и властвуй!»;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RPr="00947FF8" w:rsidTr="00FD4318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Римские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завоевания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Средиземноморье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общую характеристику Пунических войн (причины, хронологический период, участники, наиболее значительные походы и сражения, итоги);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благодаря чему вошел в историю Ганнибал;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исторической карте территории римских провинций, объяснять, какие современные географические названия берут начало от названий римских провинций;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RPr="00947FF8" w:rsidTr="00FD4318">
        <w:trPr>
          <w:trHeight w:hRule="exact" w:val="378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Поздняя Римская республика.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Гражданские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войны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причиной острых столкновений в Риме во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 стал вопрос о переделе «общественной земли»;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«общественная земля», гражданская война, диктатор, проскрипции, триумвират,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вольноотпущенник, гладиатор;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цели, содержание и итоги реформ братьев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Гракхов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Анализировать отрывки из текстов историков (извлекать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информацию, высказывать оценочные суждения);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были вызваны гражданские войны в Риме, какие силы противостояли друг другу;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положении рабов в Древнем Риме;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восстании под руководством Спартака (причины, участники, основные периоды восстания, итоги);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Гая Юлия Цезаря, объяснять, благодаря чему он вошел в историю;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Раскрывать, при каких обстоятельствах появились и что означали выражения «Жребий брошен!», «Перейти Рубикон»;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главных участников борьбы за власть после смерти Цезаря и ее итоги;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</w:tbl>
    <w:p w:rsidR="00106A08" w:rsidRPr="00FE20B8" w:rsidRDefault="00106A08" w:rsidP="00106A08">
      <w:pPr>
        <w:autoSpaceDE w:val="0"/>
        <w:autoSpaceDN w:val="0"/>
        <w:spacing w:after="0" w:line="14" w:lineRule="exact"/>
        <w:rPr>
          <w:lang w:val="ru-RU"/>
        </w:rPr>
      </w:pPr>
    </w:p>
    <w:p w:rsidR="00106A08" w:rsidRPr="00FE20B8" w:rsidRDefault="00106A08" w:rsidP="00106A08">
      <w:pPr>
        <w:rPr>
          <w:lang w:val="ru-RU"/>
        </w:rPr>
        <w:sectPr w:rsidR="00106A08" w:rsidRPr="00FE20B8">
          <w:pgSz w:w="16840" w:h="11900"/>
          <w:pgMar w:top="284" w:right="640" w:bottom="11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6A08" w:rsidRPr="00FE20B8" w:rsidRDefault="00106A08" w:rsidP="00106A0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562"/>
        <w:gridCol w:w="528"/>
        <w:gridCol w:w="1104"/>
        <w:gridCol w:w="1140"/>
        <w:gridCol w:w="806"/>
        <w:gridCol w:w="4886"/>
        <w:gridCol w:w="1116"/>
        <w:gridCol w:w="3964"/>
      </w:tblGrid>
      <w:tr w:rsidR="00106A08" w:rsidRPr="00947FF8" w:rsidTr="00FD4318">
        <w:trPr>
          <w:trHeight w:hRule="exact" w:val="48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Расцвет и падение Римской империи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установлении единоличной власти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Октавиана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Августа;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характеристики римских императоров, их правления (Нерон, Траян, Диоклетиан — по выбору);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исторической карте территорию Римской империи, объяснять, как было организовано управление провинциями;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иллюстрации учебника, о повседневной жизни в столице и провинциях Римской империи;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положение римского раба и колона, объяснять, чем различались условия их жизни и труда;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форум, Пантеон, Колизей, акведук, амфитеатр, термы;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возникновении и распространении христианства, объяснять, чем отличалась новая религия от верований римлян; Характеризовать политику римских императоров в отношении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христиан, объяснять, как и при каких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обстоятельствах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она была изменена;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Библия, Евангелие, апостол, церковь, патриарх, епископ. Рассказывать о разделении Римской империи на Западную и Восточную;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Систематизировать в форме таблицы информацию о нападениях варваров на Рим;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обсуждении вопроса «Почему пала Западная Римская империя?»;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RPr="00947FF8" w:rsidTr="00FD4318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Рима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понятия «золотой век римской поэзии», называть имена поэтов золотого века;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развитии научных знаний в Древнем Риме (философия, география, история);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какое значение и почему придавалось в Древнем Риме ораторскому искусству;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описание известных архитектурных сооружений Древнего Рима (по выбору);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внешний вид древнегреческих и древнеримских храмов.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18" w:after="0" w:line="250" w:lineRule="auto"/>
              <w:ind w:left="72" w:right="43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общие черты и различия;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иллюстрации учебника, объяснять, о чем рассказывают римские скульптурные портреты;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Tr="00FD4318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</w:tr>
      <w:tr w:rsidR="00106A08" w:rsidTr="00FD431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Обобщение</w:t>
            </w:r>
            <w:proofErr w:type="spellEnd"/>
          </w:p>
        </w:tc>
      </w:tr>
      <w:tr w:rsidR="00106A08" w:rsidRPr="00947FF8" w:rsidTr="00FD4318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Историческое и культурное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наследие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цивилизаций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Древнего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деятельности по изученным разделам;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А.А. Всеобщая история. История Древнего мира. 5 класс: учебник для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общеобразовательных учреждений /А. А.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Вигасин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Г. И.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Годер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И. С. Свенцицкая; под редакцией А. А.</w:t>
            </w:r>
          </w:p>
          <w:p w:rsidR="00106A08" w:rsidRPr="00FE20B8" w:rsidRDefault="00106A08" w:rsidP="00FD431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Искендерова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gram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-М</w:t>
            </w:r>
            <w:proofErr w:type="gram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.: Просвещение, 2015. - 303 </w:t>
            </w:r>
            <w:proofErr w:type="spellStart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</w:t>
            </w:r>
            <w:proofErr w:type="spellEnd"/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.:ил., карт.</w:t>
            </w:r>
          </w:p>
        </w:tc>
      </w:tr>
      <w:tr w:rsidR="00106A08" w:rsidTr="00FD4318">
        <w:trPr>
          <w:trHeight w:hRule="exact" w:val="348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</w:tr>
      <w:tr w:rsidR="00106A08" w:rsidTr="00FD4318">
        <w:trPr>
          <w:trHeight w:hRule="exact" w:val="712"/>
        </w:trPr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Pr="00FE20B8" w:rsidRDefault="00106A08" w:rsidP="00FD431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КОЛИЧЕСТВО ЧАСОВ ПО </w:t>
            </w:r>
            <w:r w:rsidRPr="00FE20B8">
              <w:rPr>
                <w:lang w:val="ru-RU"/>
              </w:rPr>
              <w:br/>
            </w:r>
            <w:r w:rsidRPr="00FE20B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6A08" w:rsidRDefault="00106A08" w:rsidP="00FD4318"/>
        </w:tc>
      </w:tr>
    </w:tbl>
    <w:p w:rsidR="00106A08" w:rsidRDefault="00106A08" w:rsidP="00106A08">
      <w:pPr>
        <w:autoSpaceDE w:val="0"/>
        <w:autoSpaceDN w:val="0"/>
        <w:spacing w:after="0" w:line="14" w:lineRule="exact"/>
      </w:pPr>
    </w:p>
    <w:p w:rsidR="00EF63AC" w:rsidRDefault="00947FF8" w:rsidP="00106A08">
      <w:pPr>
        <w:ind w:left="-284" w:firstLine="284"/>
      </w:pPr>
    </w:p>
    <w:sectPr w:rsidR="00EF63AC" w:rsidSect="00106A0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199"/>
    <w:rsid w:val="00106A08"/>
    <w:rsid w:val="006605BF"/>
    <w:rsid w:val="00916199"/>
    <w:rsid w:val="00947FF8"/>
    <w:rsid w:val="00AB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08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08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6031</Words>
  <Characters>34380</Characters>
  <Application>Microsoft Office Word</Application>
  <DocSecurity>0</DocSecurity>
  <Lines>286</Lines>
  <Paragraphs>80</Paragraphs>
  <ScaleCrop>false</ScaleCrop>
  <Company>Home</Company>
  <LinksUpToDate>false</LinksUpToDate>
  <CharactersWithSpaces>40331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4</cp:revision>
  <dcterms:created xsi:type="dcterms:W3CDTF">2023-03-26T17:30:00Z</dcterms:created>
  <dcterms:modified xsi:type="dcterms:W3CDTF">2023-03-27T07:16:00Z</dcterms:modified>
</cp:coreProperties>
</file>